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AC" w:rsidRDefault="000A52AC" w:rsidP="000A52AC">
      <w:pPr>
        <w:widowControl/>
        <w:suppressAutoHyphens w:val="0"/>
        <w:autoSpaceDN/>
        <w:jc w:val="center"/>
        <w:textAlignment w:val="auto"/>
      </w:pPr>
    </w:p>
    <w:p w:rsidR="000A52AC" w:rsidRDefault="000A52AC" w:rsidP="000A52AC">
      <w:pPr>
        <w:widowControl/>
        <w:suppressAutoHyphens w:val="0"/>
        <w:autoSpaceDN/>
        <w:jc w:val="center"/>
        <w:textAlignment w:val="auto"/>
      </w:pPr>
    </w:p>
    <w:p w:rsidR="000A52AC" w:rsidRDefault="000A52AC" w:rsidP="000A52AC">
      <w:pPr>
        <w:widowControl/>
        <w:suppressAutoHyphens w:val="0"/>
        <w:autoSpaceDN/>
        <w:jc w:val="center"/>
        <w:textAlignment w:val="auto"/>
      </w:pPr>
      <w:r>
        <w:rPr>
          <w:noProof/>
        </w:rPr>
        <w:drawing>
          <wp:inline distT="0" distB="0" distL="0" distR="0">
            <wp:extent cx="4697730" cy="292862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2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2AC" w:rsidRDefault="000A52AC" w:rsidP="000A52AC">
      <w:pPr>
        <w:widowControl/>
        <w:suppressAutoHyphens w:val="0"/>
        <w:autoSpaceDN/>
        <w:jc w:val="center"/>
        <w:textAlignment w:val="auto"/>
      </w:pPr>
    </w:p>
    <w:p w:rsidR="000A52AC" w:rsidRDefault="000A52AC" w:rsidP="000A52AC">
      <w:pPr>
        <w:widowControl/>
        <w:suppressAutoHyphens w:val="0"/>
        <w:autoSpaceDN/>
        <w:jc w:val="center"/>
        <w:textAlignment w:val="auto"/>
      </w:pPr>
    </w:p>
    <w:p w:rsidR="000A52AC" w:rsidRPr="000A52AC" w:rsidRDefault="000A52AC" w:rsidP="000A52AC">
      <w:pPr>
        <w:pStyle w:val="Ttulo1"/>
      </w:pPr>
      <w:r w:rsidRPr="000A52AC">
        <w:t>Formulario de solicitud</w:t>
      </w:r>
      <w:r w:rsidRPr="000A52AC">
        <w:br/>
        <w:t xml:space="preserve">Programa </w:t>
      </w:r>
      <w:r w:rsidR="003556C2" w:rsidRPr="000A52AC">
        <w:t xml:space="preserve">PORCINNOVA </w:t>
      </w:r>
      <w:r w:rsidRPr="000A52AC">
        <w:t>PILOT</w:t>
      </w:r>
    </w:p>
    <w:p w:rsidR="000A52AC" w:rsidRDefault="004D4649" w:rsidP="000A52AC">
      <w:pPr>
        <w:widowControl/>
        <w:suppressAutoHyphens w:val="0"/>
        <w:autoSpaceDN/>
        <w:jc w:val="center"/>
        <w:textAlignment w:val="auto"/>
      </w:pPr>
      <w:r>
        <w:t>Convocatoria 2023</w:t>
      </w:r>
    </w:p>
    <w:p w:rsidR="000A52AC" w:rsidRDefault="000A52AC" w:rsidP="000A52AC">
      <w:pPr>
        <w:widowControl/>
        <w:suppressAutoHyphens w:val="0"/>
        <w:autoSpaceDN/>
        <w:textAlignment w:val="auto"/>
      </w:pPr>
    </w:p>
    <w:p w:rsidR="000A52AC" w:rsidRDefault="000A52AC" w:rsidP="000A52AC">
      <w:pPr>
        <w:widowControl/>
        <w:suppressAutoHyphens w:val="0"/>
        <w:autoSpaceDN/>
        <w:textAlignment w:val="auto"/>
      </w:pPr>
    </w:p>
    <w:p w:rsidR="000A52AC" w:rsidRDefault="000A52AC" w:rsidP="0064343E">
      <w:pPr>
        <w:widowControl/>
        <w:suppressAutoHyphens w:val="0"/>
        <w:autoSpaceDN/>
        <w:jc w:val="both"/>
        <w:textAlignment w:val="auto"/>
      </w:pPr>
      <w:r>
        <w:t xml:space="preserve">Bienvenido al proceso de convocatoria y selección de proyectos piloto en el marco del Grupo de Cooperación </w:t>
      </w:r>
      <w:r w:rsidR="00B80FAA">
        <w:t xml:space="preserve">PORCINNOVA </w:t>
      </w:r>
      <w:r w:rsidR="00463D5A">
        <w:t>PILOT</w:t>
      </w:r>
      <w:r>
        <w:t>.</w:t>
      </w:r>
    </w:p>
    <w:p w:rsidR="000A52AC" w:rsidRDefault="000A52AC" w:rsidP="000A52AC">
      <w:pPr>
        <w:widowControl/>
        <w:suppressAutoHyphens w:val="0"/>
        <w:autoSpaceDN/>
        <w:textAlignment w:val="auto"/>
      </w:pPr>
    </w:p>
    <w:p w:rsidR="0064343E" w:rsidRPr="0064343E" w:rsidRDefault="000A52AC" w:rsidP="0064343E">
      <w:pPr>
        <w:widowControl/>
        <w:suppressAutoHyphens w:val="0"/>
        <w:autoSpaceDN/>
        <w:jc w:val="both"/>
        <w:textAlignment w:val="auto"/>
      </w:pPr>
      <w:r>
        <w:t>Se recomienda a todos los interesados leer detenidamente las Bases de la Convocatoria antes de empezar a cumplimentar este formulario de solicitud.</w:t>
      </w:r>
      <w:r w:rsidR="0064343E">
        <w:t xml:space="preserve"> </w:t>
      </w:r>
      <w:r w:rsidR="0064343E" w:rsidRPr="0064343E">
        <w:t xml:space="preserve">La extensión máxima de este formulario será de </w:t>
      </w:r>
      <w:r w:rsidR="0064343E">
        <w:t>10 carillas (hojas) en</w:t>
      </w:r>
      <w:r w:rsidR="0064343E" w:rsidRPr="0064343E">
        <w:t xml:space="preserve"> letra Arial 11 o similar</w:t>
      </w:r>
      <w:r w:rsidR="00503921">
        <w:t>, excluida esta portada</w:t>
      </w:r>
      <w:r w:rsidR="0064343E" w:rsidRPr="0064343E">
        <w:t>.</w:t>
      </w:r>
    </w:p>
    <w:p w:rsidR="0064343E" w:rsidRDefault="0064343E" w:rsidP="000A52AC">
      <w:pPr>
        <w:widowControl/>
        <w:suppressAutoHyphens w:val="0"/>
        <w:autoSpaceDN/>
        <w:textAlignment w:val="auto"/>
      </w:pPr>
    </w:p>
    <w:p w:rsidR="000A52AC" w:rsidRDefault="000A52AC" w:rsidP="000A52AC">
      <w:pPr>
        <w:widowControl/>
        <w:suppressAutoHyphens w:val="0"/>
        <w:autoSpaceDN/>
        <w:textAlignment w:val="auto"/>
      </w:pPr>
    </w:p>
    <w:p w:rsidR="000A52AC" w:rsidRDefault="000A52AC">
      <w:pPr>
        <w:widowControl/>
        <w:suppressAutoHyphens w:val="0"/>
        <w:autoSpaceDN/>
        <w:textAlignment w:val="auto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>
        <w:br w:type="page"/>
      </w:r>
    </w:p>
    <w:p w:rsidR="001C441B" w:rsidRDefault="000E0E3B" w:rsidP="00463D5A">
      <w:pPr>
        <w:pStyle w:val="Ttulo2"/>
      </w:pPr>
      <w:r>
        <w:lastRenderedPageBreak/>
        <w:t>Información solicitante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29"/>
        <w:gridCol w:w="426"/>
        <w:gridCol w:w="1842"/>
        <w:gridCol w:w="284"/>
        <w:gridCol w:w="94"/>
        <w:gridCol w:w="2646"/>
        <w:gridCol w:w="2646"/>
      </w:tblGrid>
      <w:tr w:rsidR="001C441B" w:rsidTr="00645FE0">
        <w:tc>
          <w:tcPr>
            <w:tcW w:w="1555" w:type="dxa"/>
            <w:gridSpan w:val="2"/>
          </w:tcPr>
          <w:p w:rsidR="001C441B" w:rsidRDefault="001C441B" w:rsidP="001C441B">
            <w:r>
              <w:t>Razón social</w:t>
            </w:r>
            <w:r w:rsidR="006142C4">
              <w:t>:</w:t>
            </w:r>
          </w:p>
        </w:tc>
        <w:tc>
          <w:tcPr>
            <w:tcW w:w="7512" w:type="dxa"/>
            <w:gridSpan w:val="5"/>
          </w:tcPr>
          <w:p w:rsidR="000E0E3B" w:rsidRPr="000E0E3B" w:rsidRDefault="000E0E3B" w:rsidP="00645FE0"/>
        </w:tc>
      </w:tr>
      <w:tr w:rsidR="000E0E3B" w:rsidTr="00645FE0">
        <w:tc>
          <w:tcPr>
            <w:tcW w:w="3681" w:type="dxa"/>
            <w:gridSpan w:val="4"/>
          </w:tcPr>
          <w:p w:rsidR="000E0E3B" w:rsidRDefault="000E0E3B" w:rsidP="00645FE0">
            <w:r>
              <w:t>CIF</w:t>
            </w:r>
            <w:r w:rsidR="00645FE0">
              <w:t>, Código Identificación Fiscal</w:t>
            </w:r>
            <w:r>
              <w:t>:</w:t>
            </w:r>
          </w:p>
        </w:tc>
        <w:tc>
          <w:tcPr>
            <w:tcW w:w="5386" w:type="dxa"/>
            <w:gridSpan w:val="3"/>
          </w:tcPr>
          <w:p w:rsidR="000E0E3B" w:rsidRPr="000E0E3B" w:rsidRDefault="000E0E3B" w:rsidP="001C441B"/>
        </w:tc>
      </w:tr>
      <w:tr w:rsidR="001C441B" w:rsidTr="006142C4">
        <w:tc>
          <w:tcPr>
            <w:tcW w:w="3397" w:type="dxa"/>
            <w:gridSpan w:val="3"/>
          </w:tcPr>
          <w:p w:rsidR="001C441B" w:rsidRDefault="000E0E3B" w:rsidP="001C441B">
            <w:r>
              <w:t>Persona de contacto</w:t>
            </w:r>
            <w:r w:rsidR="00463D5A">
              <w:t>:</w:t>
            </w:r>
          </w:p>
          <w:p w:rsidR="00645FE0" w:rsidRPr="00645FE0" w:rsidRDefault="00645FE0" w:rsidP="00463D5A">
            <w:pPr>
              <w:rPr>
                <w:color w:val="A6A6A6" w:themeColor="background1" w:themeShade="A6"/>
                <w:sz w:val="18"/>
              </w:rPr>
            </w:pPr>
            <w:r>
              <w:rPr>
                <w:color w:val="A6A6A6" w:themeColor="background1" w:themeShade="A6"/>
                <w:sz w:val="18"/>
              </w:rPr>
              <w:t>Nombre y apellidos</w:t>
            </w:r>
          </w:p>
        </w:tc>
        <w:tc>
          <w:tcPr>
            <w:tcW w:w="5670" w:type="dxa"/>
            <w:gridSpan w:val="4"/>
          </w:tcPr>
          <w:p w:rsidR="000E0E3B" w:rsidRPr="000E0E3B" w:rsidRDefault="000E0E3B" w:rsidP="00645FE0"/>
        </w:tc>
      </w:tr>
      <w:tr w:rsidR="000E0E3B" w:rsidTr="0068545F">
        <w:tc>
          <w:tcPr>
            <w:tcW w:w="1129" w:type="dxa"/>
          </w:tcPr>
          <w:p w:rsidR="000E0E3B" w:rsidRDefault="000E0E3B" w:rsidP="000E0E3B">
            <w:r>
              <w:t>Teléfono:</w:t>
            </w:r>
          </w:p>
        </w:tc>
        <w:tc>
          <w:tcPr>
            <w:tcW w:w="2646" w:type="dxa"/>
            <w:gridSpan w:val="4"/>
          </w:tcPr>
          <w:p w:rsidR="000E0E3B" w:rsidRPr="000E0E3B" w:rsidRDefault="000E0E3B" w:rsidP="000E0E3B"/>
        </w:tc>
        <w:tc>
          <w:tcPr>
            <w:tcW w:w="2646" w:type="dxa"/>
          </w:tcPr>
          <w:p w:rsidR="000E0E3B" w:rsidRPr="000E0E3B" w:rsidRDefault="000E0E3B" w:rsidP="000E0E3B">
            <w:r w:rsidRPr="000E0E3B">
              <w:t>Correo electrónico</w:t>
            </w:r>
            <w:r w:rsidR="00463D5A">
              <w:t>:</w:t>
            </w:r>
          </w:p>
        </w:tc>
        <w:tc>
          <w:tcPr>
            <w:tcW w:w="2646" w:type="dxa"/>
          </w:tcPr>
          <w:p w:rsidR="000E0E3B" w:rsidRPr="000E0E3B" w:rsidRDefault="000E0E3B" w:rsidP="000E0E3B"/>
        </w:tc>
      </w:tr>
    </w:tbl>
    <w:p w:rsidR="001C441B" w:rsidRDefault="000E0E3B" w:rsidP="00463D5A">
      <w:pPr>
        <w:pStyle w:val="Ttulo2"/>
      </w:pPr>
      <w:r>
        <w:t>Idea proyecto piloto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0"/>
        <w:gridCol w:w="612"/>
        <w:gridCol w:w="898"/>
        <w:gridCol w:w="1510"/>
        <w:gridCol w:w="1510"/>
        <w:gridCol w:w="3020"/>
      </w:tblGrid>
      <w:tr w:rsidR="000E0E3B" w:rsidTr="00383043">
        <w:tc>
          <w:tcPr>
            <w:tcW w:w="2122" w:type="dxa"/>
            <w:gridSpan w:val="2"/>
            <w:shd w:val="clear" w:color="auto" w:fill="auto"/>
          </w:tcPr>
          <w:p w:rsidR="000E0E3B" w:rsidRDefault="000E0E3B" w:rsidP="008A7678">
            <w:pPr>
              <w:tabs>
                <w:tab w:val="right" w:pos="3406"/>
              </w:tabs>
            </w:pPr>
            <w:r>
              <w:t>Titulo</w:t>
            </w:r>
            <w:r w:rsidR="00463D5A">
              <w:t>:</w:t>
            </w:r>
          </w:p>
          <w:p w:rsidR="00645FE0" w:rsidRPr="00645FE0" w:rsidRDefault="00645FE0" w:rsidP="00645FE0">
            <w:pPr>
              <w:rPr>
                <w:color w:val="A6A6A6" w:themeColor="background1" w:themeShade="A6"/>
                <w:sz w:val="18"/>
              </w:rPr>
            </w:pPr>
            <w:r w:rsidRPr="000E0E3B">
              <w:rPr>
                <w:color w:val="A6A6A6" w:themeColor="background1" w:themeShade="A6"/>
                <w:sz w:val="18"/>
              </w:rPr>
              <w:t>Máximo 50 caracteres</w:t>
            </w:r>
          </w:p>
        </w:tc>
        <w:tc>
          <w:tcPr>
            <w:tcW w:w="6938" w:type="dxa"/>
            <w:gridSpan w:val="4"/>
            <w:shd w:val="clear" w:color="auto" w:fill="auto"/>
          </w:tcPr>
          <w:p w:rsidR="000E0E3B" w:rsidRPr="000E0E3B" w:rsidRDefault="000E0E3B" w:rsidP="00645FE0"/>
        </w:tc>
      </w:tr>
      <w:tr w:rsidR="000E0E3B" w:rsidTr="00383043">
        <w:tc>
          <w:tcPr>
            <w:tcW w:w="2122" w:type="dxa"/>
            <w:gridSpan w:val="2"/>
            <w:shd w:val="clear" w:color="auto" w:fill="auto"/>
          </w:tcPr>
          <w:p w:rsidR="000E0E3B" w:rsidRDefault="000E0E3B" w:rsidP="008A7678">
            <w:pPr>
              <w:tabs>
                <w:tab w:val="right" w:pos="3406"/>
              </w:tabs>
            </w:pPr>
            <w:r>
              <w:t>Descri</w:t>
            </w:r>
            <w:r w:rsidR="00463D5A">
              <w:t>p</w:t>
            </w:r>
            <w:r>
              <w:t>ción corta</w:t>
            </w:r>
          </w:p>
          <w:p w:rsidR="00645FE0" w:rsidRPr="00645FE0" w:rsidRDefault="00645FE0" w:rsidP="00645FE0">
            <w:pPr>
              <w:rPr>
                <w:color w:val="A6A6A6" w:themeColor="background1" w:themeShade="A6"/>
                <w:sz w:val="18"/>
              </w:rPr>
            </w:pPr>
            <w:r w:rsidRPr="000E0E3B">
              <w:rPr>
                <w:color w:val="A6A6A6" w:themeColor="background1" w:themeShade="A6"/>
                <w:sz w:val="18"/>
              </w:rPr>
              <w:t xml:space="preserve">Máximo </w:t>
            </w:r>
            <w:r>
              <w:rPr>
                <w:color w:val="A6A6A6" w:themeColor="background1" w:themeShade="A6"/>
                <w:sz w:val="18"/>
              </w:rPr>
              <w:t>1</w:t>
            </w:r>
            <w:r w:rsidRPr="000E0E3B">
              <w:rPr>
                <w:color w:val="A6A6A6" w:themeColor="background1" w:themeShade="A6"/>
                <w:sz w:val="18"/>
              </w:rPr>
              <w:t>50 caracteres</w:t>
            </w:r>
          </w:p>
        </w:tc>
        <w:tc>
          <w:tcPr>
            <w:tcW w:w="6938" w:type="dxa"/>
            <w:gridSpan w:val="4"/>
            <w:shd w:val="clear" w:color="auto" w:fill="auto"/>
          </w:tcPr>
          <w:p w:rsidR="000E0E3B" w:rsidRPr="000E0E3B" w:rsidRDefault="000E0E3B" w:rsidP="00645FE0"/>
        </w:tc>
      </w:tr>
      <w:tr w:rsidR="00A811CE" w:rsidTr="00E07BAD">
        <w:tc>
          <w:tcPr>
            <w:tcW w:w="9060" w:type="dxa"/>
            <w:gridSpan w:val="6"/>
          </w:tcPr>
          <w:p w:rsidR="00A811CE" w:rsidRDefault="00A811CE" w:rsidP="00E07BAD">
            <w:r>
              <w:t>Colaboraciones externas: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 Razón social de la/s empresa/s socios industriales de PORCINNOVA, u otras empresas del sector con la que se platea colaborar durante la realización del piloto.</w:t>
            </w:r>
          </w:p>
        </w:tc>
      </w:tr>
      <w:tr w:rsidR="00A811CE" w:rsidTr="00463D5A">
        <w:trPr>
          <w:trHeight w:val="608"/>
        </w:trPr>
        <w:tc>
          <w:tcPr>
            <w:tcW w:w="9060" w:type="dxa"/>
            <w:gridSpan w:val="6"/>
          </w:tcPr>
          <w:p w:rsidR="00A811CE" w:rsidRDefault="00A811CE" w:rsidP="00E07BAD"/>
        </w:tc>
      </w:tr>
      <w:tr w:rsidR="00F059DB" w:rsidTr="00754B63">
        <w:tc>
          <w:tcPr>
            <w:tcW w:w="9060" w:type="dxa"/>
            <w:gridSpan w:val="6"/>
          </w:tcPr>
          <w:p w:rsidR="00F059DB" w:rsidRDefault="00F059DB" w:rsidP="00F059DB">
            <w:r>
              <w:t>Diagnóstico de la situación y propuesta de valor:</w:t>
            </w:r>
          </w:p>
          <w:p w:rsidR="00F059DB" w:rsidRPr="00F059DB" w:rsidRDefault="00F059DB" w:rsidP="00F059DB">
            <w:pPr>
              <w:rPr>
                <w:color w:val="A6A6A6" w:themeColor="background1" w:themeShade="A6"/>
                <w:sz w:val="18"/>
                <w:szCs w:val="18"/>
              </w:rPr>
            </w:pPr>
            <w:r w:rsidRPr="00F059DB">
              <w:rPr>
                <w:color w:val="A6A6A6" w:themeColor="background1" w:themeShade="A6"/>
                <w:sz w:val="18"/>
                <w:szCs w:val="18"/>
              </w:rPr>
              <w:t xml:space="preserve">Identificación </w:t>
            </w:r>
            <w:r w:rsidR="00BE6451">
              <w:rPr>
                <w:color w:val="A6A6A6" w:themeColor="background1" w:themeShade="A6"/>
                <w:sz w:val="18"/>
                <w:szCs w:val="18"/>
              </w:rPr>
              <w:t xml:space="preserve">perfil 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potencial usuario, </w:t>
            </w:r>
            <w:r w:rsidRPr="00F059DB">
              <w:rPr>
                <w:color w:val="A6A6A6" w:themeColor="background1" w:themeShade="A6"/>
                <w:sz w:val="18"/>
                <w:szCs w:val="18"/>
              </w:rPr>
              <w:t>problema existente y descripción de la solución propuesta</w:t>
            </w:r>
            <w:r>
              <w:rPr>
                <w:color w:val="A6A6A6" w:themeColor="background1" w:themeShade="A6"/>
                <w:sz w:val="18"/>
                <w:szCs w:val="18"/>
              </w:rPr>
              <w:t>.</w:t>
            </w:r>
            <w:r w:rsidRPr="00F059DB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:rsidR="00F059DB" w:rsidRPr="0064343E" w:rsidRDefault="00F059DB" w:rsidP="00F059DB">
            <w:pPr>
              <w:rPr>
                <w:color w:val="A6A6A6" w:themeColor="background1" w:themeShade="A6"/>
                <w:sz w:val="18"/>
                <w:szCs w:val="18"/>
              </w:rPr>
            </w:pPr>
            <w:r w:rsidRPr="00F059DB">
              <w:rPr>
                <w:color w:val="A6A6A6" w:themeColor="background1" w:themeShade="A6"/>
                <w:sz w:val="18"/>
                <w:szCs w:val="18"/>
              </w:rPr>
              <w:t>Propuesta de valor</w:t>
            </w:r>
            <w:r>
              <w:rPr>
                <w:color w:val="A6A6A6" w:themeColor="background1" w:themeShade="A6"/>
                <w:sz w:val="18"/>
                <w:szCs w:val="18"/>
              </w:rPr>
              <w:t>.</w:t>
            </w:r>
            <w:r w:rsidRPr="00F059DB">
              <w:rPr>
                <w:color w:val="A6A6A6" w:themeColor="background1" w:themeShade="A6"/>
                <w:sz w:val="18"/>
                <w:szCs w:val="18"/>
              </w:rPr>
              <w:t xml:space="preserve"> Describe tu propuesta de producto o servicio. ¿Cómo vas a ayudar a tus clientes a resolver su necesidad o problema? ¿Qué ganarán tus clientes con tu propuesta?</w:t>
            </w:r>
          </w:p>
        </w:tc>
      </w:tr>
      <w:tr w:rsidR="00F059DB" w:rsidTr="00645FE0">
        <w:trPr>
          <w:trHeight w:val="3310"/>
        </w:trPr>
        <w:tc>
          <w:tcPr>
            <w:tcW w:w="9060" w:type="dxa"/>
            <w:gridSpan w:val="6"/>
          </w:tcPr>
          <w:p w:rsidR="00F059DB" w:rsidRDefault="00F059DB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</w:tc>
      </w:tr>
      <w:tr w:rsidR="00F059DB" w:rsidTr="00754B63">
        <w:tc>
          <w:tcPr>
            <w:tcW w:w="9060" w:type="dxa"/>
            <w:gridSpan w:val="6"/>
          </w:tcPr>
          <w:p w:rsidR="00F059DB" w:rsidRDefault="00F059DB" w:rsidP="00F059DB">
            <w:r>
              <w:t>Experiencia en el Programa de Incubación y Aceleración PORCINNOVA:</w:t>
            </w:r>
          </w:p>
          <w:p w:rsidR="00F059DB" w:rsidRPr="0064343E" w:rsidRDefault="00F059DB" w:rsidP="00463D5A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Relación del proyecto piloto que se plantea ahora con las pruebas, ensayos o piloto realizado durante el Programa PORCINNOVA</w:t>
            </w:r>
          </w:p>
        </w:tc>
      </w:tr>
      <w:tr w:rsidR="00F059DB" w:rsidTr="00463D5A">
        <w:trPr>
          <w:trHeight w:val="3527"/>
        </w:trPr>
        <w:tc>
          <w:tcPr>
            <w:tcW w:w="9060" w:type="dxa"/>
            <w:gridSpan w:val="6"/>
          </w:tcPr>
          <w:p w:rsidR="00F059DB" w:rsidRDefault="00F059DB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  <w:p w:rsidR="00B80FAA" w:rsidRDefault="00B80FAA" w:rsidP="00F059DB"/>
        </w:tc>
      </w:tr>
      <w:tr w:rsidR="00A811CE" w:rsidTr="00754B63">
        <w:tc>
          <w:tcPr>
            <w:tcW w:w="9060" w:type="dxa"/>
            <w:gridSpan w:val="6"/>
          </w:tcPr>
          <w:p w:rsidR="00A811CE" w:rsidRDefault="00A811CE" w:rsidP="00A811CE">
            <w:r>
              <w:lastRenderedPageBreak/>
              <w:t>Tecnología y grado de innovación:</w:t>
            </w:r>
          </w:p>
          <w:p w:rsidR="00A811CE" w:rsidRPr="0064343E" w:rsidRDefault="00A811CE" w:rsidP="00BE6451">
            <w:pPr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 xml:space="preserve">Identificar innovaciones previstas respecto al </w:t>
            </w:r>
            <w:r w:rsidRPr="00645FE0">
              <w:rPr>
                <w:color w:val="A6A6A6" w:themeColor="background1" w:themeShade="A6"/>
                <w:sz w:val="18"/>
                <w:szCs w:val="18"/>
                <w:u w:val="single"/>
              </w:rPr>
              <w:t xml:space="preserve">estado de la técnica </w:t>
            </w:r>
            <w:r w:rsidR="00645FE0" w:rsidRPr="00645FE0">
              <w:rPr>
                <w:color w:val="A6A6A6" w:themeColor="background1" w:themeShade="A6"/>
                <w:sz w:val="18"/>
                <w:szCs w:val="18"/>
                <w:u w:val="single"/>
              </w:rPr>
              <w:t>en el sector</w:t>
            </w:r>
            <w:r w:rsidR="00645FE0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color w:val="A6A6A6" w:themeColor="background1" w:themeShade="A6"/>
                <w:sz w:val="18"/>
                <w:szCs w:val="18"/>
              </w:rPr>
              <w:t>y/o respecto a las pruebas, ensayos o piloto realizado durante el Programa PORCINNOVA</w:t>
            </w:r>
          </w:p>
        </w:tc>
      </w:tr>
      <w:tr w:rsidR="00A811CE" w:rsidTr="00645FE0">
        <w:trPr>
          <w:trHeight w:val="1295"/>
        </w:trPr>
        <w:tc>
          <w:tcPr>
            <w:tcW w:w="9060" w:type="dxa"/>
            <w:gridSpan w:val="6"/>
          </w:tcPr>
          <w:p w:rsidR="00A811CE" w:rsidRDefault="00A811CE" w:rsidP="00F059DB"/>
        </w:tc>
      </w:tr>
      <w:tr w:rsidR="00F059DB" w:rsidTr="00754B63">
        <w:tc>
          <w:tcPr>
            <w:tcW w:w="9060" w:type="dxa"/>
            <w:gridSpan w:val="6"/>
          </w:tcPr>
          <w:p w:rsidR="00F059DB" w:rsidRDefault="00F059DB" w:rsidP="00F059DB">
            <w:r>
              <w:t>Objetivo</w:t>
            </w:r>
            <w:r w:rsidR="00A811CE">
              <w:t>s</w:t>
            </w:r>
            <w:r w:rsidR="00DE0CF7">
              <w:t xml:space="preserve"> y</w:t>
            </w:r>
            <w:r w:rsidR="00645FE0">
              <w:t xml:space="preserve"> </w:t>
            </w:r>
            <w:r w:rsidR="00A811CE">
              <w:t>resultados previstos</w:t>
            </w:r>
            <w:r>
              <w:t>:</w:t>
            </w:r>
          </w:p>
          <w:p w:rsidR="00645FE0" w:rsidRPr="0064343E" w:rsidRDefault="00F059DB" w:rsidP="00F059DB">
            <w:pPr>
              <w:tabs>
                <w:tab w:val="right" w:pos="3406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Identificar las hipótesis que se plantea contrastar y los resultados que se esperan alcanzar. Identificar indicadores concretos, KPI, y valores objetivo a alcanzar en caso de éxito.</w:t>
            </w:r>
          </w:p>
        </w:tc>
      </w:tr>
      <w:tr w:rsidR="00F059DB" w:rsidTr="00DE0CF7">
        <w:trPr>
          <w:trHeight w:val="3268"/>
        </w:trPr>
        <w:tc>
          <w:tcPr>
            <w:tcW w:w="9060" w:type="dxa"/>
            <w:gridSpan w:val="6"/>
          </w:tcPr>
          <w:p w:rsidR="00F059DB" w:rsidRDefault="00F059DB" w:rsidP="00F059DB"/>
        </w:tc>
      </w:tr>
      <w:tr w:rsidR="00F059DB" w:rsidTr="00754B63">
        <w:tc>
          <w:tcPr>
            <w:tcW w:w="9060" w:type="dxa"/>
            <w:gridSpan w:val="6"/>
          </w:tcPr>
          <w:p w:rsidR="00F059DB" w:rsidRDefault="00F059DB" w:rsidP="00F059DB">
            <w:pPr>
              <w:tabs>
                <w:tab w:val="right" w:pos="3406"/>
              </w:tabs>
            </w:pPr>
            <w:r>
              <w:t>Alcance y planificación:</w:t>
            </w:r>
          </w:p>
          <w:p w:rsidR="00F059DB" w:rsidRPr="003011F7" w:rsidRDefault="00F059DB" w:rsidP="004D4649">
            <w:pPr>
              <w:tabs>
                <w:tab w:val="right" w:pos="3406"/>
              </w:tabs>
              <w:rPr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 xml:space="preserve">Identificar las principales tarea y actividades a desarrollar organizadas temporalmente en Fases o Hitos hasta el </w:t>
            </w:r>
            <w:r w:rsidR="004D4649">
              <w:rPr>
                <w:b/>
                <w:color w:val="A6A6A6" w:themeColor="background1" w:themeShade="A6"/>
                <w:sz w:val="18"/>
                <w:szCs w:val="18"/>
              </w:rPr>
              <w:t>15</w:t>
            </w:r>
            <w:r>
              <w:rPr>
                <w:b/>
                <w:color w:val="A6A6A6" w:themeColor="background1" w:themeShade="A6"/>
                <w:sz w:val="18"/>
                <w:szCs w:val="18"/>
              </w:rPr>
              <w:t xml:space="preserve"> de </w:t>
            </w:r>
            <w:r w:rsidR="004D4649">
              <w:rPr>
                <w:b/>
                <w:color w:val="A6A6A6" w:themeColor="background1" w:themeShade="A6"/>
                <w:sz w:val="18"/>
                <w:szCs w:val="18"/>
              </w:rPr>
              <w:t>septiembre</w:t>
            </w:r>
            <w:r w:rsidR="003556C2">
              <w:rPr>
                <w:b/>
                <w:color w:val="A6A6A6" w:themeColor="background1" w:themeShade="A6"/>
                <w:sz w:val="18"/>
                <w:szCs w:val="18"/>
              </w:rPr>
              <w:t xml:space="preserve"> 202</w:t>
            </w:r>
            <w:r w:rsidR="004D4649">
              <w:rPr>
                <w:b/>
                <w:color w:val="A6A6A6" w:themeColor="background1" w:themeShade="A6"/>
                <w:sz w:val="18"/>
                <w:szCs w:val="18"/>
              </w:rPr>
              <w:t>3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645FE0">
              <w:rPr>
                <w:color w:val="A6A6A6" w:themeColor="background1" w:themeShade="A6"/>
                <w:sz w:val="18"/>
                <w:szCs w:val="18"/>
              </w:rPr>
              <w:t>Añadir líneas en caso necesario.</w:t>
            </w:r>
          </w:p>
        </w:tc>
      </w:tr>
      <w:tr w:rsidR="00F059DB" w:rsidRPr="00AA0BF4" w:rsidTr="00DD5BCC">
        <w:trPr>
          <w:trHeight w:val="291"/>
        </w:trPr>
        <w:tc>
          <w:tcPr>
            <w:tcW w:w="1510" w:type="dxa"/>
            <w:vAlign w:val="center"/>
          </w:tcPr>
          <w:p w:rsidR="00F059DB" w:rsidRPr="00AA0BF4" w:rsidRDefault="00F059DB" w:rsidP="00F059DB">
            <w:pPr>
              <w:tabs>
                <w:tab w:val="right" w:pos="3406"/>
              </w:tabs>
              <w:jc w:val="center"/>
              <w:rPr>
                <w:sz w:val="20"/>
              </w:rPr>
            </w:pPr>
            <w:r w:rsidRPr="00AA0BF4">
              <w:rPr>
                <w:sz w:val="20"/>
              </w:rPr>
              <w:t>Fase</w:t>
            </w:r>
          </w:p>
        </w:tc>
        <w:tc>
          <w:tcPr>
            <w:tcW w:w="1510" w:type="dxa"/>
            <w:gridSpan w:val="2"/>
            <w:vAlign w:val="center"/>
          </w:tcPr>
          <w:p w:rsidR="00F059DB" w:rsidRPr="00AA0BF4" w:rsidRDefault="00645FE0" w:rsidP="00F059DB">
            <w:pPr>
              <w:tabs>
                <w:tab w:val="right" w:pos="34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Titulo</w:t>
            </w:r>
          </w:p>
        </w:tc>
        <w:tc>
          <w:tcPr>
            <w:tcW w:w="1510" w:type="dxa"/>
            <w:vAlign w:val="center"/>
          </w:tcPr>
          <w:p w:rsidR="00F059DB" w:rsidRPr="00AA0BF4" w:rsidRDefault="00F059DB" w:rsidP="00F059DB">
            <w:pPr>
              <w:tabs>
                <w:tab w:val="right" w:pos="3406"/>
              </w:tabs>
              <w:jc w:val="center"/>
              <w:rPr>
                <w:sz w:val="20"/>
              </w:rPr>
            </w:pPr>
            <w:r w:rsidRPr="00AA0BF4">
              <w:rPr>
                <w:sz w:val="20"/>
              </w:rPr>
              <w:t>Fecha Inicio</w:t>
            </w:r>
          </w:p>
        </w:tc>
        <w:tc>
          <w:tcPr>
            <w:tcW w:w="1510" w:type="dxa"/>
            <w:vAlign w:val="center"/>
          </w:tcPr>
          <w:p w:rsidR="00F059DB" w:rsidRPr="00AA0BF4" w:rsidRDefault="00F059DB" w:rsidP="00F059DB">
            <w:pPr>
              <w:tabs>
                <w:tab w:val="right" w:pos="3406"/>
              </w:tabs>
              <w:jc w:val="center"/>
              <w:rPr>
                <w:sz w:val="20"/>
              </w:rPr>
            </w:pPr>
            <w:r w:rsidRPr="00AA0BF4">
              <w:rPr>
                <w:sz w:val="20"/>
              </w:rPr>
              <w:t>Duración estimada</w:t>
            </w:r>
          </w:p>
        </w:tc>
        <w:tc>
          <w:tcPr>
            <w:tcW w:w="3020" w:type="dxa"/>
            <w:vAlign w:val="center"/>
          </w:tcPr>
          <w:p w:rsidR="00F059DB" w:rsidRPr="00AA0BF4" w:rsidRDefault="00645FE0" w:rsidP="00645FE0">
            <w:pPr>
              <w:tabs>
                <w:tab w:val="right" w:pos="34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Descripción r</w:t>
            </w:r>
            <w:r w:rsidR="00F059DB" w:rsidRPr="00AA0BF4">
              <w:rPr>
                <w:sz w:val="20"/>
              </w:rPr>
              <w:t>ecursos</w:t>
            </w:r>
            <w:r w:rsidR="00F059DB">
              <w:rPr>
                <w:sz w:val="20"/>
              </w:rPr>
              <w:t xml:space="preserve"> </w:t>
            </w:r>
            <w:r w:rsidR="00F059DB" w:rsidRPr="00AA0BF4">
              <w:rPr>
                <w:sz w:val="20"/>
              </w:rPr>
              <w:t>necesarios</w:t>
            </w:r>
            <w:r w:rsidR="00F059DB">
              <w:rPr>
                <w:sz w:val="20"/>
              </w:rPr>
              <w:t xml:space="preserve"> presupuestados</w:t>
            </w:r>
          </w:p>
        </w:tc>
        <w:bookmarkStart w:id="0" w:name="_GoBack"/>
        <w:bookmarkEnd w:id="0"/>
      </w:tr>
      <w:tr w:rsidR="00F059DB" w:rsidRPr="00AA0BF4" w:rsidTr="00754B63">
        <w:trPr>
          <w:trHeight w:val="291"/>
        </w:trPr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  <w:r>
              <w:rPr>
                <w:sz w:val="20"/>
              </w:rPr>
              <w:t>1. …</w:t>
            </w:r>
          </w:p>
        </w:tc>
        <w:tc>
          <w:tcPr>
            <w:tcW w:w="1510" w:type="dxa"/>
            <w:gridSpan w:val="2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302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</w:tr>
      <w:tr w:rsidR="00F059DB" w:rsidRPr="00AA0BF4" w:rsidTr="00754B63">
        <w:trPr>
          <w:trHeight w:val="291"/>
        </w:trPr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  <w:r>
              <w:rPr>
                <w:sz w:val="20"/>
              </w:rPr>
              <w:t>2. …</w:t>
            </w:r>
          </w:p>
        </w:tc>
        <w:tc>
          <w:tcPr>
            <w:tcW w:w="1510" w:type="dxa"/>
            <w:gridSpan w:val="2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302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</w:tr>
      <w:tr w:rsidR="00F059DB" w:rsidRPr="00AA0BF4" w:rsidTr="00754B63">
        <w:trPr>
          <w:trHeight w:val="291"/>
        </w:trPr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  <w:r>
              <w:rPr>
                <w:sz w:val="20"/>
              </w:rPr>
              <w:t>3. …</w:t>
            </w:r>
          </w:p>
        </w:tc>
        <w:tc>
          <w:tcPr>
            <w:tcW w:w="1510" w:type="dxa"/>
            <w:gridSpan w:val="2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302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</w:tr>
      <w:tr w:rsidR="00F059DB" w:rsidRPr="00AA0BF4" w:rsidTr="00754B63">
        <w:trPr>
          <w:trHeight w:val="291"/>
        </w:trPr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  <w:r>
              <w:rPr>
                <w:sz w:val="20"/>
              </w:rPr>
              <w:t>4. …</w:t>
            </w:r>
          </w:p>
        </w:tc>
        <w:tc>
          <w:tcPr>
            <w:tcW w:w="1510" w:type="dxa"/>
            <w:gridSpan w:val="2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302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</w:tr>
      <w:tr w:rsidR="00F059DB" w:rsidRPr="00AA0BF4" w:rsidTr="00754B63">
        <w:trPr>
          <w:trHeight w:val="291"/>
        </w:trPr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10" w:type="dxa"/>
            <w:gridSpan w:val="2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302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</w:tr>
      <w:tr w:rsidR="00F059DB" w:rsidRPr="00AA0BF4" w:rsidTr="00754B63">
        <w:trPr>
          <w:trHeight w:val="291"/>
        </w:trPr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1510" w:type="dxa"/>
            <w:gridSpan w:val="2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151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  <w:tc>
          <w:tcPr>
            <w:tcW w:w="3020" w:type="dxa"/>
          </w:tcPr>
          <w:p w:rsidR="00F059DB" w:rsidRPr="00AA0BF4" w:rsidRDefault="00F059DB" w:rsidP="00F059DB">
            <w:pPr>
              <w:tabs>
                <w:tab w:val="right" w:pos="3406"/>
              </w:tabs>
              <w:rPr>
                <w:sz w:val="20"/>
              </w:rPr>
            </w:pPr>
          </w:p>
        </w:tc>
      </w:tr>
      <w:tr w:rsidR="00F059DB" w:rsidTr="00754B63">
        <w:tc>
          <w:tcPr>
            <w:tcW w:w="9060" w:type="dxa"/>
            <w:gridSpan w:val="6"/>
          </w:tcPr>
          <w:p w:rsidR="00F059DB" w:rsidRDefault="00F059DB" w:rsidP="00F059DB">
            <w:r>
              <w:t>Descripción</w:t>
            </w:r>
            <w:r w:rsidR="00A811CE">
              <w:t xml:space="preserve"> alcance y planificación</w:t>
            </w:r>
            <w:r>
              <w:t>:</w:t>
            </w:r>
          </w:p>
          <w:p w:rsidR="00DE0CF7" w:rsidRPr="0064343E" w:rsidRDefault="00F059DB" w:rsidP="00DE0CF7">
            <w:pPr>
              <w:tabs>
                <w:tab w:val="right" w:pos="3406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Ampliar la información que se considere necesaria para entender la planificación anterior. En particular</w:t>
            </w:r>
            <w:r w:rsidR="00B80FAA">
              <w:rPr>
                <w:color w:val="A6A6A6" w:themeColor="background1" w:themeShade="A6"/>
                <w:sz w:val="18"/>
                <w:szCs w:val="18"/>
              </w:rPr>
              <w:t>,</w:t>
            </w:r>
            <w:r>
              <w:rPr>
                <w:color w:val="A6A6A6" w:themeColor="background1" w:themeShade="A6"/>
                <w:sz w:val="18"/>
                <w:szCs w:val="18"/>
              </w:rPr>
              <w:t xml:space="preserve"> a</w:t>
            </w:r>
            <w:r w:rsidRPr="00B63AA4">
              <w:rPr>
                <w:color w:val="A6A6A6" w:themeColor="background1" w:themeShade="A6"/>
                <w:sz w:val="18"/>
                <w:szCs w:val="18"/>
              </w:rPr>
              <w:t>cceso a instalaciones del sector, experimentales o productivas.</w:t>
            </w:r>
          </w:p>
        </w:tc>
      </w:tr>
      <w:tr w:rsidR="00F059DB" w:rsidTr="00DE0CF7">
        <w:trPr>
          <w:trHeight w:val="3068"/>
        </w:trPr>
        <w:tc>
          <w:tcPr>
            <w:tcW w:w="9060" w:type="dxa"/>
            <w:gridSpan w:val="6"/>
          </w:tcPr>
          <w:p w:rsidR="00F059DB" w:rsidRDefault="00F059DB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</w:tc>
      </w:tr>
      <w:tr w:rsidR="00F059DB" w:rsidTr="0090519D">
        <w:tc>
          <w:tcPr>
            <w:tcW w:w="9060" w:type="dxa"/>
            <w:gridSpan w:val="6"/>
          </w:tcPr>
          <w:p w:rsidR="00F059DB" w:rsidRDefault="00DE0CF7" w:rsidP="00F059DB">
            <w:r>
              <w:lastRenderedPageBreak/>
              <w:t>Impacto del proyecto:</w:t>
            </w:r>
          </w:p>
          <w:p w:rsidR="00F059DB" w:rsidRDefault="00F059DB" w:rsidP="00F059DB">
            <w:pPr>
              <w:tabs>
                <w:tab w:val="right" w:pos="3406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Otras actuaciones experimentales o comerciales que se prevean como continuación de estas pruebas y ensayos.</w:t>
            </w:r>
          </w:p>
          <w:p w:rsidR="00DE0CF7" w:rsidRPr="0064343E" w:rsidRDefault="00DE0CF7" w:rsidP="00DE0CF7">
            <w:pPr>
              <w:tabs>
                <w:tab w:val="right" w:pos="3406"/>
              </w:tabs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Impacto estimado en el mercado. Impacto en la cuenta de resultados de la empresa y/</w:t>
            </w:r>
            <w:r w:rsidR="0064343E">
              <w:rPr>
                <w:color w:val="A6A6A6" w:themeColor="background1" w:themeShade="A6"/>
                <w:sz w:val="18"/>
                <w:szCs w:val="18"/>
              </w:rPr>
              <w:t>o de sus colaboradores externos.</w:t>
            </w:r>
          </w:p>
        </w:tc>
      </w:tr>
      <w:tr w:rsidR="00F059DB" w:rsidTr="00463D5A">
        <w:trPr>
          <w:trHeight w:val="2245"/>
        </w:trPr>
        <w:tc>
          <w:tcPr>
            <w:tcW w:w="9060" w:type="dxa"/>
            <w:gridSpan w:val="6"/>
          </w:tcPr>
          <w:p w:rsidR="00F059DB" w:rsidRDefault="00F059DB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  <w:p w:rsidR="00B80FAA" w:rsidRDefault="00B80FAA" w:rsidP="00F059DB">
            <w:pPr>
              <w:tabs>
                <w:tab w:val="right" w:pos="3406"/>
              </w:tabs>
            </w:pPr>
          </w:p>
        </w:tc>
      </w:tr>
    </w:tbl>
    <w:p w:rsidR="00511E11" w:rsidRDefault="00511E11" w:rsidP="00463D5A">
      <w:pPr>
        <w:pStyle w:val="Ttulo2"/>
      </w:pPr>
      <w:r>
        <w:t>Presupuesto</w:t>
      </w:r>
    </w:p>
    <w:p w:rsidR="00B63AA4" w:rsidRPr="00CC4079" w:rsidRDefault="00B63AA4" w:rsidP="00511E11">
      <w:pPr>
        <w:rPr>
          <w:sz w:val="20"/>
          <w:szCs w:val="20"/>
        </w:rPr>
      </w:pPr>
      <w:r w:rsidRPr="00EE0A86">
        <w:rPr>
          <w:color w:val="A6A6A6" w:themeColor="background1" w:themeShade="A6"/>
          <w:sz w:val="18"/>
          <w:szCs w:val="20"/>
        </w:rPr>
        <w:t>Objeto Excel insertado.</w:t>
      </w:r>
      <w:r w:rsidR="00EE0A86">
        <w:rPr>
          <w:color w:val="A6A6A6" w:themeColor="background1" w:themeShade="A6"/>
          <w:sz w:val="18"/>
          <w:szCs w:val="20"/>
        </w:rPr>
        <w:t xml:space="preserve"> Formato orientativo, se podrá</w:t>
      </w:r>
      <w:r w:rsidR="009A6763" w:rsidRPr="00EE0A86">
        <w:rPr>
          <w:color w:val="A6A6A6" w:themeColor="background1" w:themeShade="A6"/>
          <w:sz w:val="18"/>
          <w:szCs w:val="20"/>
        </w:rPr>
        <w:t xml:space="preserve"> aportar cualquier otro tipo de presupuesto en formato Hoja de cálculo, siempre que los diferentes costes se agrupen en estas mismas partidas básicas.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0"/>
        <w:gridCol w:w="2209"/>
        <w:gridCol w:w="2222"/>
        <w:gridCol w:w="2199"/>
      </w:tblGrid>
      <w:tr w:rsidR="00577D89" w:rsidRPr="00577D89" w:rsidTr="00A83377">
        <w:tc>
          <w:tcPr>
            <w:tcW w:w="9060" w:type="dxa"/>
            <w:gridSpan w:val="4"/>
          </w:tcPr>
          <w:p w:rsidR="00577D89" w:rsidRPr="00577D89" w:rsidRDefault="00577D89" w:rsidP="00B52E35">
            <w:pPr>
              <w:jc w:val="center"/>
              <w:rPr>
                <w:b/>
              </w:rPr>
            </w:pPr>
            <w:bookmarkStart w:id="1" w:name="_MON_1681635962"/>
            <w:bookmarkEnd w:id="1"/>
            <w:r w:rsidRPr="00577D89">
              <w:rPr>
                <w:b/>
              </w:rPr>
              <w:t>PRESUPUESTO ELEGIBLE PROYECTO PILOTO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PERSONAL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Horas</w:t>
            </w: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euros/hora</w:t>
            </w:r>
          </w:p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  <w:color w:val="A6A6A6" w:themeColor="background1" w:themeShade="A6"/>
                <w:sz w:val="18"/>
              </w:rPr>
              <w:t>(coste empresa)</w:t>
            </w: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Totales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Nombre/perfil 1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Nombre/perfil 2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Nombre/perfil 3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Nombre/perfil n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6861" w:type="dxa"/>
            <w:gridSpan w:val="3"/>
          </w:tcPr>
          <w:p w:rsidR="00577D89" w:rsidRPr="00577D89" w:rsidRDefault="00577D89" w:rsidP="00577D89">
            <w:pPr>
              <w:jc w:val="right"/>
              <w:rPr>
                <w:b/>
              </w:rPr>
            </w:pPr>
            <w:r w:rsidRPr="00577D89">
              <w:rPr>
                <w:b/>
              </w:rPr>
              <w:t>Total Coste Personal</w:t>
            </w: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MATERIALES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Unidades</w:t>
            </w: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Importe </w:t>
            </w:r>
            <w:proofErr w:type="spellStart"/>
            <w:r w:rsidRPr="00577D89">
              <w:rPr>
                <w:b/>
              </w:rPr>
              <w:t>uds</w:t>
            </w:r>
            <w:proofErr w:type="spellEnd"/>
            <w:r w:rsidRPr="00577D89">
              <w:rPr>
                <w:b/>
              </w:rPr>
              <w:t xml:space="preserve"> </w:t>
            </w: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Totales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Material 1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Material 2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Material 3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r w:rsidRPr="00577D89">
              <w:t>Material n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185D1F">
        <w:tc>
          <w:tcPr>
            <w:tcW w:w="6861" w:type="dxa"/>
            <w:gridSpan w:val="3"/>
          </w:tcPr>
          <w:p w:rsidR="00577D89" w:rsidRPr="00577D89" w:rsidRDefault="00577D89" w:rsidP="00577D89">
            <w:pPr>
              <w:jc w:val="right"/>
              <w:rPr>
                <w:b/>
              </w:rPr>
            </w:pPr>
            <w:r w:rsidRPr="00577D89">
              <w:rPr>
                <w:b/>
              </w:rPr>
              <w:t>Total Coste Materiales</w:t>
            </w: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SUBCONTRATACIONES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>Unidades</w:t>
            </w: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Importe </w:t>
            </w:r>
            <w:proofErr w:type="spellStart"/>
            <w:r w:rsidRPr="00577D89">
              <w:rPr>
                <w:b/>
              </w:rPr>
              <w:t>uds</w:t>
            </w:r>
            <w:proofErr w:type="spellEnd"/>
            <w:r w:rsidRPr="00577D89">
              <w:rPr>
                <w:b/>
              </w:rPr>
              <w:t xml:space="preserve"> </w:t>
            </w: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Totales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proofErr w:type="spellStart"/>
            <w:r w:rsidRPr="00577D89">
              <w:t>Sucontratista</w:t>
            </w:r>
            <w:proofErr w:type="spellEnd"/>
            <w:r w:rsidRPr="00577D89">
              <w:t xml:space="preserve"> 1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proofErr w:type="spellStart"/>
            <w:r w:rsidRPr="00577D89">
              <w:t>Sucontratista</w:t>
            </w:r>
            <w:proofErr w:type="spellEnd"/>
            <w:r w:rsidRPr="00577D89">
              <w:t xml:space="preserve"> 2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proofErr w:type="spellStart"/>
            <w:r w:rsidRPr="00577D89">
              <w:t>Sucontratista</w:t>
            </w:r>
            <w:proofErr w:type="spellEnd"/>
            <w:r w:rsidRPr="00577D89">
              <w:t xml:space="preserve"> 3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2430" w:type="dxa"/>
          </w:tcPr>
          <w:p w:rsidR="00577D89" w:rsidRPr="00577D89" w:rsidRDefault="00577D89" w:rsidP="00577D89">
            <w:pPr>
              <w:jc w:val="center"/>
            </w:pPr>
            <w:proofErr w:type="spellStart"/>
            <w:r w:rsidRPr="00577D89">
              <w:t>Sucontratista</w:t>
            </w:r>
            <w:proofErr w:type="spellEnd"/>
            <w:r w:rsidRPr="00577D89">
              <w:t xml:space="preserve"> n</w:t>
            </w:r>
          </w:p>
        </w:tc>
        <w:tc>
          <w:tcPr>
            <w:tcW w:w="2209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222" w:type="dxa"/>
          </w:tcPr>
          <w:p w:rsidR="00577D89" w:rsidRPr="00577D89" w:rsidRDefault="00577D89" w:rsidP="00577D89">
            <w:pPr>
              <w:jc w:val="center"/>
            </w:pP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</w:pPr>
            <w:r w:rsidRPr="00577D89">
              <w:t xml:space="preserve"> -   € </w:t>
            </w:r>
          </w:p>
        </w:tc>
      </w:tr>
      <w:tr w:rsidR="00577D89" w:rsidRPr="00577D89" w:rsidTr="00577D89">
        <w:tc>
          <w:tcPr>
            <w:tcW w:w="6861" w:type="dxa"/>
            <w:gridSpan w:val="3"/>
          </w:tcPr>
          <w:p w:rsidR="00577D89" w:rsidRPr="00577D89" w:rsidRDefault="00577D89" w:rsidP="00577D89">
            <w:pPr>
              <w:jc w:val="right"/>
              <w:rPr>
                <w:b/>
              </w:rPr>
            </w:pPr>
            <w:r w:rsidRPr="00577D89">
              <w:rPr>
                <w:b/>
              </w:rPr>
              <w:t xml:space="preserve">Total Coste </w:t>
            </w:r>
            <w:proofErr w:type="spellStart"/>
            <w:r w:rsidRPr="00577D89">
              <w:rPr>
                <w:b/>
              </w:rPr>
              <w:t>Sucontrataciones</w:t>
            </w:r>
            <w:proofErr w:type="spellEnd"/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-   € </w:t>
            </w:r>
          </w:p>
        </w:tc>
      </w:tr>
      <w:tr w:rsidR="00577D89" w:rsidRPr="00577D89" w:rsidTr="00577D89">
        <w:tc>
          <w:tcPr>
            <w:tcW w:w="6861" w:type="dxa"/>
            <w:gridSpan w:val="3"/>
          </w:tcPr>
          <w:p w:rsidR="00577D89" w:rsidRPr="00577D89" w:rsidRDefault="00577D89" w:rsidP="00577D89">
            <w:pPr>
              <w:jc w:val="right"/>
              <w:rPr>
                <w:b/>
              </w:rPr>
            </w:pPr>
            <w:r w:rsidRPr="00577D89">
              <w:rPr>
                <w:b/>
              </w:rPr>
              <w:t>TOTAL COSTE ELEGIBLE PROYECTO</w:t>
            </w:r>
          </w:p>
        </w:tc>
        <w:tc>
          <w:tcPr>
            <w:tcW w:w="2199" w:type="dxa"/>
          </w:tcPr>
          <w:p w:rsidR="00577D89" w:rsidRPr="00577D89" w:rsidRDefault="00577D89" w:rsidP="00577D89">
            <w:pPr>
              <w:jc w:val="center"/>
              <w:rPr>
                <w:b/>
              </w:rPr>
            </w:pPr>
            <w:r w:rsidRPr="00577D89">
              <w:rPr>
                <w:b/>
              </w:rPr>
              <w:t xml:space="preserve"> -   €</w:t>
            </w:r>
          </w:p>
        </w:tc>
      </w:tr>
    </w:tbl>
    <w:p w:rsidR="00EE0A86" w:rsidRPr="00EE0A86" w:rsidRDefault="00EE0A86" w:rsidP="00EE0A86">
      <w:pPr>
        <w:pStyle w:val="Sinespaciado"/>
        <w:rPr>
          <w:sz w:val="18"/>
          <w:szCs w:val="18"/>
        </w:rPr>
      </w:pPr>
      <w:r w:rsidRPr="00EE0A86">
        <w:rPr>
          <w:sz w:val="18"/>
          <w:szCs w:val="18"/>
        </w:rPr>
        <w:t>Nota 1: Importes en euros sin impuestos.</w:t>
      </w:r>
    </w:p>
    <w:p w:rsidR="00EE0A86" w:rsidRPr="00EE0A86" w:rsidRDefault="00EE0A86" w:rsidP="00EE0A86">
      <w:pPr>
        <w:pStyle w:val="Sinespaciado"/>
        <w:rPr>
          <w:sz w:val="18"/>
          <w:szCs w:val="18"/>
        </w:rPr>
      </w:pPr>
      <w:r w:rsidRPr="00EE0A86">
        <w:rPr>
          <w:sz w:val="18"/>
          <w:szCs w:val="18"/>
        </w:rPr>
        <w:t>Nota 2: Añadir tantas líneas como sean necesarias.</w:t>
      </w:r>
    </w:p>
    <w:p w:rsidR="00EE0A86" w:rsidRPr="00EE0A86" w:rsidRDefault="00EE0A86" w:rsidP="00EE0A86">
      <w:pPr>
        <w:pStyle w:val="Sinespaciado"/>
        <w:rPr>
          <w:sz w:val="18"/>
          <w:szCs w:val="18"/>
        </w:rPr>
      </w:pPr>
      <w:r w:rsidRPr="00EE0A86">
        <w:rPr>
          <w:sz w:val="18"/>
          <w:szCs w:val="18"/>
        </w:rPr>
        <w:t xml:space="preserve">Nota 3: NO se consideran elegibles costes de </w:t>
      </w:r>
      <w:r w:rsidR="00577D89">
        <w:rPr>
          <w:sz w:val="18"/>
          <w:szCs w:val="18"/>
        </w:rPr>
        <w:t xml:space="preserve">aparatos y equipos, </w:t>
      </w:r>
      <w:r w:rsidRPr="00EE0A86">
        <w:rPr>
          <w:sz w:val="18"/>
          <w:szCs w:val="18"/>
        </w:rPr>
        <w:t>viajes, generales, indirectos u otros costes.</w:t>
      </w:r>
    </w:p>
    <w:sectPr w:rsidR="00EE0A86" w:rsidRPr="00EE0A86" w:rsidSect="00463D5A">
      <w:headerReference w:type="default" r:id="rId9"/>
      <w:footerReference w:type="default" r:id="rId10"/>
      <w:pgSz w:w="11906" w:h="16838" w:code="9"/>
      <w:pgMar w:top="1560" w:right="1418" w:bottom="1440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54" w:rsidRDefault="00051B54">
      <w:r>
        <w:separator/>
      </w:r>
    </w:p>
  </w:endnote>
  <w:endnote w:type="continuationSeparator" w:id="0">
    <w:p w:rsidR="00051B54" w:rsidRDefault="0005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2951"/>
      <w:gridCol w:w="3013"/>
    </w:tblGrid>
    <w:tr w:rsidR="00F948EF" w:rsidTr="008B2A1F">
      <w:tc>
        <w:tcPr>
          <w:tcW w:w="3020" w:type="dxa"/>
          <w:vAlign w:val="center"/>
        </w:tcPr>
        <w:p w:rsidR="00F948EF" w:rsidRDefault="00A17EF1" w:rsidP="00F948EF">
          <w:pPr>
            <w:pStyle w:val="Piedepgina"/>
            <w:rPr>
              <w:rFonts w:ascii="Calibri" w:hAnsi="Calibri"/>
              <w:b/>
              <w:color w:val="808080"/>
              <w:sz w:val="18"/>
            </w:rPr>
          </w:pPr>
          <w:r w:rsidRPr="00276B94">
            <w:rPr>
              <w:rFonts w:cs="Calibri"/>
              <w:b/>
              <w:noProof/>
              <w:color w:val="808080"/>
              <w:sz w:val="18"/>
              <w:szCs w:val="20"/>
            </w:rPr>
            <w:drawing>
              <wp:inline distT="0" distB="0" distL="0" distR="0" wp14:anchorId="4B2B47AD" wp14:editId="5669A59E">
                <wp:extent cx="1835150" cy="398462"/>
                <wp:effectExtent l="0" t="0" r="0" b="1905"/>
                <wp:docPr id="4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1" t="-189" r="-41" b="-1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3984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:rsidR="00F948EF" w:rsidRDefault="00F948EF" w:rsidP="00F948EF">
          <w:pPr>
            <w:pStyle w:val="Piedepgina"/>
            <w:jc w:val="center"/>
            <w:rPr>
              <w:rFonts w:ascii="Calibri" w:hAnsi="Calibri"/>
              <w:b/>
              <w:color w:val="808080"/>
              <w:sz w:val="18"/>
            </w:rPr>
          </w:pPr>
          <w:r w:rsidRPr="007B7B98">
            <w:rPr>
              <w:rFonts w:ascii="Calibri" w:hAnsi="Calibri"/>
              <w:b/>
              <w:color w:val="808080"/>
              <w:sz w:val="18"/>
            </w:rPr>
            <w:fldChar w:fldCharType="begin"/>
          </w:r>
          <w:r w:rsidRPr="007B7B98">
            <w:rPr>
              <w:rFonts w:ascii="Calibri" w:hAnsi="Calibri"/>
              <w:b/>
              <w:color w:val="808080"/>
              <w:sz w:val="18"/>
            </w:rPr>
            <w:instrText>PAGE   \* MERGEFORMAT</w:instrText>
          </w:r>
          <w:r w:rsidRPr="007B7B98">
            <w:rPr>
              <w:rFonts w:ascii="Calibri" w:hAnsi="Calibri"/>
              <w:b/>
              <w:color w:val="808080"/>
              <w:sz w:val="18"/>
            </w:rPr>
            <w:fldChar w:fldCharType="separate"/>
          </w:r>
          <w:r w:rsidR="004D4649">
            <w:rPr>
              <w:rFonts w:ascii="Calibri" w:hAnsi="Calibri"/>
              <w:b/>
              <w:noProof/>
              <w:color w:val="808080"/>
              <w:sz w:val="18"/>
            </w:rPr>
            <w:t>1</w:t>
          </w:r>
          <w:r w:rsidRPr="007B7B98">
            <w:rPr>
              <w:rFonts w:ascii="Calibri" w:hAnsi="Calibri"/>
              <w:b/>
              <w:color w:val="808080"/>
              <w:sz w:val="18"/>
            </w:rPr>
            <w:fldChar w:fldCharType="end"/>
          </w:r>
        </w:p>
      </w:tc>
      <w:tc>
        <w:tcPr>
          <w:tcW w:w="3020" w:type="dxa"/>
          <w:vAlign w:val="center"/>
        </w:tcPr>
        <w:p w:rsidR="00F948EF" w:rsidRDefault="00A17EF1" w:rsidP="00F948EF">
          <w:pPr>
            <w:pStyle w:val="Piedepgina"/>
            <w:jc w:val="right"/>
            <w:rPr>
              <w:rFonts w:ascii="Calibri" w:hAnsi="Calibri"/>
              <w:b/>
              <w:color w:val="808080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616710" cy="358775"/>
                <wp:effectExtent l="0" t="0" r="2540" b="3175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logo_GobiernoAragon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710" cy="358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752D" w:rsidRPr="00CA326F" w:rsidRDefault="0065752D" w:rsidP="00F948EF">
    <w:pPr>
      <w:pStyle w:val="Piedepgina"/>
      <w:tabs>
        <w:tab w:val="clear" w:pos="8504"/>
      </w:tabs>
      <w:rPr>
        <w:rFonts w:cs="Calibri"/>
        <w:b/>
        <w:color w:val="80808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54" w:rsidRDefault="00051B54">
      <w:r>
        <w:rPr>
          <w:color w:val="000000"/>
        </w:rPr>
        <w:separator/>
      </w:r>
    </w:p>
  </w:footnote>
  <w:footnote w:type="continuationSeparator" w:id="0">
    <w:p w:rsidR="00051B54" w:rsidRDefault="0005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5"/>
      <w:gridCol w:w="1415"/>
      <w:gridCol w:w="1416"/>
      <w:gridCol w:w="1483"/>
      <w:gridCol w:w="1656"/>
      <w:gridCol w:w="1577"/>
    </w:tblGrid>
    <w:tr w:rsidR="004D4649" w:rsidTr="004D4649">
      <w:tc>
        <w:tcPr>
          <w:tcW w:w="1415" w:type="dxa"/>
          <w:vAlign w:val="center"/>
        </w:tcPr>
        <w:p w:rsidR="004D4649" w:rsidRDefault="004D4649" w:rsidP="004D4649">
          <w:r w:rsidRPr="00276B94">
            <w:rPr>
              <w:noProof/>
            </w:rPr>
            <w:drawing>
              <wp:inline distT="0" distB="0" distL="0" distR="0" wp14:anchorId="63584D01" wp14:editId="4D8F0E7B">
                <wp:extent cx="746150" cy="419735"/>
                <wp:effectExtent l="0" t="0" r="0" b="0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86182"/>
                        <a:stretch/>
                      </pic:blipFill>
                      <pic:spPr bwMode="auto">
                        <a:xfrm>
                          <a:off x="0" y="0"/>
                          <a:ext cx="746150" cy="419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vAlign w:val="center"/>
        </w:tcPr>
        <w:p w:rsidR="004D4649" w:rsidRDefault="004D4649" w:rsidP="004D4649">
          <w:r w:rsidRPr="00276B94">
            <w:rPr>
              <w:noProof/>
            </w:rPr>
            <w:drawing>
              <wp:inline distT="0" distB="0" distL="0" distR="0" wp14:anchorId="042B6CD7" wp14:editId="10FB13A7">
                <wp:extent cx="490118" cy="419706"/>
                <wp:effectExtent l="0" t="0" r="0" b="0"/>
                <wp:docPr id="3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7069" r="73854"/>
                        <a:stretch/>
                      </pic:blipFill>
                      <pic:spPr bwMode="auto">
                        <a:xfrm>
                          <a:off x="0" y="0"/>
                          <a:ext cx="490151" cy="419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  <w:vAlign w:val="center"/>
        </w:tcPr>
        <w:p w:rsidR="004D4649" w:rsidRDefault="004D4649" w:rsidP="004D4649">
          <w:r>
            <w:rPr>
              <w:noProof/>
            </w:rPr>
            <w:drawing>
              <wp:inline distT="0" distB="0" distL="0" distR="0" wp14:anchorId="0B2DB334" wp14:editId="73409AF1">
                <wp:extent cx="661732" cy="285292"/>
                <wp:effectExtent l="0" t="0" r="508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1 AF Logo FITA _positiv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09" t="28127" r="16796" b="29371"/>
                        <a:stretch/>
                      </pic:blipFill>
                      <pic:spPr bwMode="auto">
                        <a:xfrm>
                          <a:off x="0" y="0"/>
                          <a:ext cx="695871" cy="300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  <w:vAlign w:val="center"/>
        </w:tcPr>
        <w:p w:rsidR="004D4649" w:rsidRDefault="004D4649" w:rsidP="004D4649">
          <w:r w:rsidRPr="00276B94">
            <w:rPr>
              <w:noProof/>
            </w:rPr>
            <w:drawing>
              <wp:inline distT="0" distB="0" distL="0" distR="0" wp14:anchorId="10851394" wp14:editId="5C4CCA57">
                <wp:extent cx="804672" cy="419679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0393" r="34704"/>
                        <a:stretch/>
                      </pic:blipFill>
                      <pic:spPr bwMode="auto">
                        <a:xfrm>
                          <a:off x="0" y="0"/>
                          <a:ext cx="804779" cy="419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  <w:vAlign w:val="center"/>
        </w:tcPr>
        <w:p w:rsidR="004D4649" w:rsidRDefault="004D4649" w:rsidP="004D4649">
          <w:r w:rsidRPr="00276B94">
            <w:rPr>
              <w:noProof/>
            </w:rPr>
            <w:drawing>
              <wp:inline distT="0" distB="0" distL="0" distR="0" wp14:anchorId="08FB4094" wp14:editId="29E9207E">
                <wp:extent cx="914400" cy="41964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66784" r="16279"/>
                        <a:stretch/>
                      </pic:blipFill>
                      <pic:spPr bwMode="auto">
                        <a:xfrm>
                          <a:off x="0" y="0"/>
                          <a:ext cx="914608" cy="419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6" w:type="dxa"/>
          <w:vAlign w:val="center"/>
        </w:tcPr>
        <w:p w:rsidR="004D4649" w:rsidRDefault="004D4649" w:rsidP="004D4649">
          <w:r w:rsidRPr="00276B94">
            <w:rPr>
              <w:noProof/>
            </w:rPr>
            <w:drawing>
              <wp:inline distT="0" distB="0" distL="0" distR="0" wp14:anchorId="6F905A7C" wp14:editId="0FEC49A6">
                <wp:extent cx="864237" cy="419735"/>
                <wp:effectExtent l="0" t="0" r="0" b="0"/>
                <wp:docPr id="4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83973"/>
                        <a:stretch/>
                      </pic:blipFill>
                      <pic:spPr bwMode="auto">
                        <a:xfrm>
                          <a:off x="0" y="0"/>
                          <a:ext cx="865470" cy="42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BD7780" w:rsidRDefault="00BD7780" w:rsidP="006C304A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21C"/>
    <w:multiLevelType w:val="multilevel"/>
    <w:tmpl w:val="44CE0662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30C4950"/>
    <w:multiLevelType w:val="multilevel"/>
    <w:tmpl w:val="A734FC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1125"/>
    <w:multiLevelType w:val="multilevel"/>
    <w:tmpl w:val="D4A42F4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F1A3657"/>
    <w:multiLevelType w:val="multilevel"/>
    <w:tmpl w:val="636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A1EA5"/>
    <w:multiLevelType w:val="hybridMultilevel"/>
    <w:tmpl w:val="9492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410C9"/>
    <w:multiLevelType w:val="multilevel"/>
    <w:tmpl w:val="2EBEAE72"/>
    <w:styleLink w:val="WW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720501C3"/>
    <w:multiLevelType w:val="multilevel"/>
    <w:tmpl w:val="636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F225E"/>
    <w:multiLevelType w:val="multilevel"/>
    <w:tmpl w:val="636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7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54"/>
    <w:rsid w:val="00005743"/>
    <w:rsid w:val="000119E1"/>
    <w:rsid w:val="00025F80"/>
    <w:rsid w:val="00051B54"/>
    <w:rsid w:val="000A52AC"/>
    <w:rsid w:val="000E0E3B"/>
    <w:rsid w:val="000E45B8"/>
    <w:rsid w:val="00120554"/>
    <w:rsid w:val="00127A14"/>
    <w:rsid w:val="00151515"/>
    <w:rsid w:val="00190397"/>
    <w:rsid w:val="001B43EB"/>
    <w:rsid w:val="001C441B"/>
    <w:rsid w:val="00254E3C"/>
    <w:rsid w:val="002713C8"/>
    <w:rsid w:val="0027700B"/>
    <w:rsid w:val="002830CC"/>
    <w:rsid w:val="00287D0F"/>
    <w:rsid w:val="002A7B50"/>
    <w:rsid w:val="002B1817"/>
    <w:rsid w:val="002D3E7B"/>
    <w:rsid w:val="002D5F6D"/>
    <w:rsid w:val="003431DE"/>
    <w:rsid w:val="0034448B"/>
    <w:rsid w:val="00352AC7"/>
    <w:rsid w:val="003556C2"/>
    <w:rsid w:val="003660E9"/>
    <w:rsid w:val="00396790"/>
    <w:rsid w:val="003A08B6"/>
    <w:rsid w:val="003E0C23"/>
    <w:rsid w:val="003F20AA"/>
    <w:rsid w:val="003F66C9"/>
    <w:rsid w:val="00401536"/>
    <w:rsid w:val="00412229"/>
    <w:rsid w:val="00414263"/>
    <w:rsid w:val="00415BF3"/>
    <w:rsid w:val="004518A0"/>
    <w:rsid w:val="004555D9"/>
    <w:rsid w:val="00463D5A"/>
    <w:rsid w:val="004C4782"/>
    <w:rsid w:val="004D4649"/>
    <w:rsid w:val="00503921"/>
    <w:rsid w:val="00511E11"/>
    <w:rsid w:val="00517DA3"/>
    <w:rsid w:val="00540BDA"/>
    <w:rsid w:val="00550117"/>
    <w:rsid w:val="0057004A"/>
    <w:rsid w:val="00577D89"/>
    <w:rsid w:val="00602182"/>
    <w:rsid w:val="006142C4"/>
    <w:rsid w:val="00630B76"/>
    <w:rsid w:val="0064343E"/>
    <w:rsid w:val="00645FE0"/>
    <w:rsid w:val="0065752D"/>
    <w:rsid w:val="00665400"/>
    <w:rsid w:val="006C2E41"/>
    <w:rsid w:val="006C304A"/>
    <w:rsid w:val="00712930"/>
    <w:rsid w:val="0071767C"/>
    <w:rsid w:val="007866C9"/>
    <w:rsid w:val="00790C20"/>
    <w:rsid w:val="0079769F"/>
    <w:rsid w:val="007B7B98"/>
    <w:rsid w:val="00842C05"/>
    <w:rsid w:val="008717F8"/>
    <w:rsid w:val="008A7678"/>
    <w:rsid w:val="008B5794"/>
    <w:rsid w:val="0090519D"/>
    <w:rsid w:val="00935F7D"/>
    <w:rsid w:val="00941D8C"/>
    <w:rsid w:val="0096182E"/>
    <w:rsid w:val="009627B7"/>
    <w:rsid w:val="00964670"/>
    <w:rsid w:val="009A2371"/>
    <w:rsid w:val="009A6763"/>
    <w:rsid w:val="009C5CC1"/>
    <w:rsid w:val="009F102F"/>
    <w:rsid w:val="00A108FA"/>
    <w:rsid w:val="00A17EF1"/>
    <w:rsid w:val="00A811CE"/>
    <w:rsid w:val="00AA0BF4"/>
    <w:rsid w:val="00AF045C"/>
    <w:rsid w:val="00B155F1"/>
    <w:rsid w:val="00B5279E"/>
    <w:rsid w:val="00B63AA4"/>
    <w:rsid w:val="00B80FAA"/>
    <w:rsid w:val="00B83498"/>
    <w:rsid w:val="00BB0D10"/>
    <w:rsid w:val="00BD2D1C"/>
    <w:rsid w:val="00BD3FDC"/>
    <w:rsid w:val="00BD7780"/>
    <w:rsid w:val="00BE6451"/>
    <w:rsid w:val="00BF3DA7"/>
    <w:rsid w:val="00C0145B"/>
    <w:rsid w:val="00C32187"/>
    <w:rsid w:val="00C34B49"/>
    <w:rsid w:val="00C351FA"/>
    <w:rsid w:val="00CA326F"/>
    <w:rsid w:val="00CC4079"/>
    <w:rsid w:val="00D268A3"/>
    <w:rsid w:val="00DA5243"/>
    <w:rsid w:val="00DC0660"/>
    <w:rsid w:val="00DD5BCC"/>
    <w:rsid w:val="00DE0CF7"/>
    <w:rsid w:val="00E95CA6"/>
    <w:rsid w:val="00ED01D5"/>
    <w:rsid w:val="00EE0A86"/>
    <w:rsid w:val="00F00973"/>
    <w:rsid w:val="00F059DB"/>
    <w:rsid w:val="00F26841"/>
    <w:rsid w:val="00F57925"/>
    <w:rsid w:val="00F948EF"/>
    <w:rsid w:val="00FA38BE"/>
    <w:rsid w:val="00FB2847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D04DD80"/>
  <w15:docId w15:val="{42F61110-0648-4EF6-9854-3E669DF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DejaVu Sans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Ttulo1">
    <w:name w:val="heading 1"/>
    <w:basedOn w:val="Ttulo"/>
    <w:next w:val="Normal"/>
    <w:link w:val="Ttulo1Car"/>
    <w:uiPriority w:val="9"/>
    <w:qFormat/>
    <w:rsid w:val="000A52AC"/>
    <w:pPr>
      <w:spacing w:after="120"/>
      <w:outlineLvl w:val="0"/>
    </w:pPr>
    <w:rPr>
      <w:sz w:val="5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3D5A"/>
    <w:pPr>
      <w:keepNext/>
      <w:keepLines/>
      <w:spacing w:before="6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Encabezado">
    <w:name w:val="header"/>
    <w:basedOn w:val="Standard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rsid w:val="00B155F1"/>
    <w:pPr>
      <w:ind w:left="720"/>
    </w:pPr>
    <w:rPr>
      <w:rFonts w:ascii="Calibri" w:eastAsia="DejaVu Sans" w:hAnsi="Calibri" w:cs="DejaVu Sans"/>
      <w:sz w:val="22"/>
      <w:szCs w:val="22"/>
    </w:rPr>
  </w:style>
  <w:style w:type="paragraph" w:customStyle="1" w:styleId="Framecontents">
    <w:name w:val="Frame contents"/>
    <w:basedOn w:val="Standard"/>
  </w:style>
  <w:style w:type="character" w:customStyle="1" w:styleId="EncabezadoCar">
    <w:name w:val="Encabezado Car"/>
    <w:basedOn w:val="Fuentedeprrafopredeter"/>
    <w:uiPriority w:val="99"/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styleId="Textoennegrita">
    <w:name w:val="Strong"/>
    <w:rPr>
      <w:b/>
      <w:bCs/>
    </w:rPr>
  </w:style>
  <w:style w:type="character" w:styleId="Hipervnculo">
    <w:name w:val="Hyperlink"/>
    <w:rPr>
      <w:color w:val="0000FF"/>
      <w:u w:val="single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paragraph" w:styleId="Ttulo">
    <w:name w:val="Title"/>
    <w:basedOn w:val="Normal"/>
    <w:next w:val="Normal"/>
    <w:link w:val="TtuloCar"/>
    <w:uiPriority w:val="10"/>
    <w:qFormat/>
    <w:rsid w:val="003F66C9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F66C9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table" w:styleId="Tablaconcuadrcula">
    <w:name w:val="Table Grid"/>
    <w:basedOn w:val="Tablanormal"/>
    <w:uiPriority w:val="39"/>
    <w:rsid w:val="00B1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52AC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EE0A86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463D5A"/>
    <w:rPr>
      <w:rFonts w:asciiTheme="majorHAnsi" w:eastAsiaTheme="majorEastAsia" w:hAnsiTheme="majorHAnsi" w:cstheme="majorBidi"/>
      <w:b/>
      <w:color w:val="2E74B5" w:themeColor="accent1" w:themeShade="BF"/>
      <w:kern w:val="3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68DE-44C0-4E4E-99BB-C9A2B488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2018-11-19T14:13:00Z</cp:lastPrinted>
  <dcterms:created xsi:type="dcterms:W3CDTF">2022-12-28T10:54:00Z</dcterms:created>
  <dcterms:modified xsi:type="dcterms:W3CDTF">2022-12-28T10:59:00Z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